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2B63A" w14:textId="45F89C9D" w:rsidR="00DD7C80" w:rsidRPr="0036467B" w:rsidRDefault="00E96E94" w:rsidP="00874593">
      <w:pPr>
        <w:spacing w:after="0"/>
        <w:jc w:val="center"/>
        <w:rPr>
          <w:rFonts w:ascii="Arial" w:hAnsi="Arial" w:cs="Arial"/>
          <w:b/>
          <w:bCs/>
        </w:rPr>
      </w:pPr>
      <w:r>
        <w:rPr>
          <w:rFonts w:ascii="Arial" w:hAnsi="Arial" w:cs="Arial"/>
          <w:b/>
          <w:bCs/>
        </w:rPr>
        <w:t xml:space="preserve">21-Day Equity Challenge: Uniting </w:t>
      </w:r>
      <w:r w:rsidR="00ED2919">
        <w:rPr>
          <w:rFonts w:ascii="Arial" w:hAnsi="Arial" w:cs="Arial"/>
          <w:b/>
          <w:bCs/>
        </w:rPr>
        <w:t xml:space="preserve">Central Iowans </w:t>
      </w:r>
      <w:r>
        <w:rPr>
          <w:rFonts w:ascii="Arial" w:hAnsi="Arial" w:cs="Arial"/>
          <w:b/>
          <w:bCs/>
        </w:rPr>
        <w:t xml:space="preserve">to </w:t>
      </w:r>
      <w:r w:rsidR="00ED2919">
        <w:rPr>
          <w:rFonts w:ascii="Arial" w:hAnsi="Arial" w:cs="Arial"/>
          <w:b/>
          <w:bCs/>
        </w:rPr>
        <w:t>L</w:t>
      </w:r>
      <w:r>
        <w:rPr>
          <w:rFonts w:ascii="Arial" w:hAnsi="Arial" w:cs="Arial"/>
          <w:b/>
          <w:bCs/>
        </w:rPr>
        <w:t xml:space="preserve">earn and </w:t>
      </w:r>
      <w:r w:rsidR="00ED2919">
        <w:rPr>
          <w:rFonts w:ascii="Arial" w:hAnsi="Arial" w:cs="Arial"/>
          <w:b/>
          <w:bCs/>
        </w:rPr>
        <w:t>G</w:t>
      </w:r>
      <w:r>
        <w:rPr>
          <w:rFonts w:ascii="Arial" w:hAnsi="Arial" w:cs="Arial"/>
          <w:b/>
          <w:bCs/>
        </w:rPr>
        <w:t xml:space="preserve">row </w:t>
      </w:r>
      <w:r w:rsidR="00ED2919">
        <w:rPr>
          <w:rFonts w:ascii="Arial" w:hAnsi="Arial" w:cs="Arial"/>
          <w:b/>
          <w:bCs/>
        </w:rPr>
        <w:t>T</w:t>
      </w:r>
      <w:r>
        <w:rPr>
          <w:rFonts w:ascii="Arial" w:hAnsi="Arial" w:cs="Arial"/>
          <w:b/>
          <w:bCs/>
        </w:rPr>
        <w:t xml:space="preserve">ogether as a </w:t>
      </w:r>
      <w:r w:rsidR="00ED2919">
        <w:rPr>
          <w:rFonts w:ascii="Arial" w:hAnsi="Arial" w:cs="Arial"/>
          <w:b/>
          <w:bCs/>
        </w:rPr>
        <w:t>C</w:t>
      </w:r>
      <w:r>
        <w:rPr>
          <w:rFonts w:ascii="Arial" w:hAnsi="Arial" w:cs="Arial"/>
          <w:b/>
          <w:bCs/>
        </w:rPr>
        <w:t>ommunity</w:t>
      </w:r>
    </w:p>
    <w:p w14:paraId="6521CBDE" w14:textId="77777777" w:rsidR="001A55FD" w:rsidRPr="00A77020" w:rsidRDefault="001A55FD" w:rsidP="00874593">
      <w:pPr>
        <w:spacing w:after="0"/>
        <w:rPr>
          <w:rFonts w:ascii="Arial" w:hAnsi="Arial" w:cs="Arial"/>
          <w:b/>
          <w:bCs/>
        </w:rPr>
      </w:pPr>
    </w:p>
    <w:p w14:paraId="0953D0B4" w14:textId="2CA709CB" w:rsidR="00C76037" w:rsidRDefault="001A55FD" w:rsidP="0080343D">
      <w:pPr>
        <w:spacing w:after="0"/>
        <w:rPr>
          <w:rFonts w:ascii="Arial" w:hAnsi="Arial" w:cs="Arial"/>
        </w:rPr>
      </w:pPr>
      <w:r w:rsidRPr="00A77020">
        <w:rPr>
          <w:rFonts w:ascii="Arial" w:hAnsi="Arial" w:cs="Arial"/>
          <w:b/>
          <w:bCs/>
        </w:rPr>
        <w:t xml:space="preserve">Des Moines, IA </w:t>
      </w:r>
      <w:r w:rsidR="00A77020" w:rsidRPr="00874593">
        <w:rPr>
          <w:rFonts w:ascii="Arial" w:hAnsi="Arial" w:cs="Arial"/>
          <w:bCs/>
          <w:iCs/>
        </w:rPr>
        <w:t>(</w:t>
      </w:r>
      <w:r w:rsidR="006D34DB">
        <w:rPr>
          <w:rFonts w:ascii="Arial" w:hAnsi="Arial" w:cs="Arial"/>
          <w:bCs/>
          <w:iCs/>
        </w:rPr>
        <w:t>September</w:t>
      </w:r>
      <w:r w:rsidR="0036467B">
        <w:rPr>
          <w:rFonts w:ascii="Arial" w:hAnsi="Arial" w:cs="Arial"/>
          <w:bCs/>
          <w:iCs/>
        </w:rPr>
        <w:t xml:space="preserve"> </w:t>
      </w:r>
      <w:r w:rsidR="00232374">
        <w:rPr>
          <w:rFonts w:ascii="Arial" w:hAnsi="Arial" w:cs="Arial"/>
          <w:bCs/>
          <w:iCs/>
        </w:rPr>
        <w:t>9</w:t>
      </w:r>
      <w:r w:rsidR="001B0A81" w:rsidRPr="00874593">
        <w:rPr>
          <w:rFonts w:ascii="Arial" w:hAnsi="Arial" w:cs="Arial"/>
          <w:bCs/>
          <w:iCs/>
        </w:rPr>
        <w:t xml:space="preserve">, </w:t>
      </w:r>
      <w:r w:rsidR="001B0A81" w:rsidRPr="00B407C9">
        <w:rPr>
          <w:rFonts w:ascii="Arial" w:hAnsi="Arial" w:cs="Arial"/>
          <w:bCs/>
          <w:iCs/>
        </w:rPr>
        <w:t>20</w:t>
      </w:r>
      <w:r w:rsidR="009707C1" w:rsidRPr="00B407C9">
        <w:rPr>
          <w:rFonts w:ascii="Arial" w:hAnsi="Arial" w:cs="Arial"/>
          <w:bCs/>
          <w:iCs/>
        </w:rPr>
        <w:t>20</w:t>
      </w:r>
      <w:r w:rsidRPr="00B407C9">
        <w:rPr>
          <w:rFonts w:ascii="Arial" w:hAnsi="Arial" w:cs="Arial"/>
          <w:bCs/>
          <w:iCs/>
        </w:rPr>
        <w:t>)</w:t>
      </w:r>
      <w:r w:rsidRPr="00A77020">
        <w:rPr>
          <w:rFonts w:ascii="Arial" w:hAnsi="Arial" w:cs="Arial"/>
          <w:bCs/>
        </w:rPr>
        <w:t xml:space="preserve"> –</w:t>
      </w:r>
      <w:r w:rsidR="003D34D8">
        <w:rPr>
          <w:rFonts w:ascii="Arial" w:hAnsi="Arial" w:cs="Arial"/>
          <w:b/>
        </w:rPr>
        <w:t xml:space="preserve"> </w:t>
      </w:r>
      <w:r w:rsidR="004217A8">
        <w:rPr>
          <w:rFonts w:ascii="Arial" w:hAnsi="Arial" w:cs="Arial"/>
          <w:bCs/>
        </w:rPr>
        <w:t>United</w:t>
      </w:r>
      <w:r w:rsidR="00ED2919">
        <w:rPr>
          <w:rFonts w:ascii="Arial" w:hAnsi="Arial" w:cs="Arial"/>
          <w:bCs/>
        </w:rPr>
        <w:t xml:space="preserve"> Way of Central Iowa is excited to offer our community a new</w:t>
      </w:r>
      <w:r w:rsidR="004114EC">
        <w:rPr>
          <w:rFonts w:ascii="Arial" w:hAnsi="Arial" w:cs="Arial"/>
          <w:bCs/>
        </w:rPr>
        <w:t xml:space="preserve">, localized 21-Day </w:t>
      </w:r>
      <w:r w:rsidR="004114EC" w:rsidRPr="00F51214">
        <w:rPr>
          <w:rFonts w:ascii="Arial" w:hAnsi="Arial" w:cs="Arial"/>
          <w:bCs/>
        </w:rPr>
        <w:t xml:space="preserve">Equity </w:t>
      </w:r>
      <w:r w:rsidR="004114EC" w:rsidRPr="00F51214">
        <w:rPr>
          <w:rFonts w:ascii="Arial" w:hAnsi="Arial" w:cs="Arial"/>
        </w:rPr>
        <w:t>Challenge</w:t>
      </w:r>
      <w:r w:rsidR="00C76037">
        <w:rPr>
          <w:rFonts w:ascii="Arial" w:hAnsi="Arial" w:cs="Arial"/>
        </w:rPr>
        <w:t xml:space="preserve">, beginning on October 5, 2020 at </w:t>
      </w:r>
      <w:hyperlink r:id="rId11" w:history="1">
        <w:r w:rsidR="00AC0BE3" w:rsidRPr="003453DD">
          <w:rPr>
            <w:rStyle w:val="Hyperlink"/>
            <w:rFonts w:ascii="Arial" w:hAnsi="Arial" w:cs="Arial"/>
          </w:rPr>
          <w:t>www.EquityChallenge.org</w:t>
        </w:r>
      </w:hyperlink>
      <w:r w:rsidR="00F51214">
        <w:rPr>
          <w:rFonts w:ascii="Arial" w:hAnsi="Arial" w:cs="Arial"/>
        </w:rPr>
        <w:t xml:space="preserve">. </w:t>
      </w:r>
    </w:p>
    <w:p w14:paraId="3F21E676" w14:textId="77777777" w:rsidR="00C76037" w:rsidRDefault="00C76037" w:rsidP="0080343D">
      <w:pPr>
        <w:spacing w:after="0"/>
        <w:rPr>
          <w:rFonts w:ascii="Arial" w:hAnsi="Arial" w:cs="Arial"/>
        </w:rPr>
      </w:pPr>
    </w:p>
    <w:p w14:paraId="15AC4E04" w14:textId="47120A7D" w:rsidR="009860AF" w:rsidRDefault="007C397F" w:rsidP="00291FDC">
      <w:pPr>
        <w:spacing w:after="0"/>
        <w:rPr>
          <w:rFonts w:ascii="Arial" w:hAnsi="Arial" w:cs="Arial"/>
        </w:rPr>
      </w:pPr>
      <w:r>
        <w:rPr>
          <w:rFonts w:ascii="Arial" w:hAnsi="Arial" w:cs="Arial"/>
        </w:rPr>
        <w:t>All c</w:t>
      </w:r>
      <w:r w:rsidRPr="00F51214">
        <w:rPr>
          <w:rFonts w:ascii="Arial" w:hAnsi="Arial" w:cs="Arial"/>
        </w:rPr>
        <w:t xml:space="preserve">entral </w:t>
      </w:r>
      <w:r w:rsidR="00F51214" w:rsidRPr="00F51214">
        <w:rPr>
          <w:rFonts w:ascii="Arial" w:hAnsi="Arial" w:cs="Arial"/>
        </w:rPr>
        <w:t xml:space="preserve">Iowans </w:t>
      </w:r>
      <w:r w:rsidR="00346A03">
        <w:rPr>
          <w:rFonts w:ascii="Arial" w:hAnsi="Arial" w:cs="Arial"/>
        </w:rPr>
        <w:t xml:space="preserve">are invited </w:t>
      </w:r>
      <w:r w:rsidR="00F51214" w:rsidRPr="00F51214">
        <w:rPr>
          <w:rFonts w:ascii="Arial" w:hAnsi="Arial" w:cs="Arial"/>
        </w:rPr>
        <w:t xml:space="preserve">to </w:t>
      </w:r>
      <w:r w:rsidR="004711C2">
        <w:rPr>
          <w:rFonts w:ascii="Arial" w:hAnsi="Arial" w:cs="Arial"/>
        </w:rPr>
        <w:t xml:space="preserve">register to </w:t>
      </w:r>
      <w:r w:rsidR="00346A03">
        <w:rPr>
          <w:rFonts w:ascii="Arial" w:hAnsi="Arial" w:cs="Arial"/>
        </w:rPr>
        <w:t>join the</w:t>
      </w:r>
      <w:r w:rsidR="004711C2">
        <w:rPr>
          <w:rFonts w:ascii="Arial" w:hAnsi="Arial" w:cs="Arial"/>
        </w:rPr>
        <w:t xml:space="preserve"> free 21-Day</w:t>
      </w:r>
      <w:r w:rsidR="00AC0BE3">
        <w:rPr>
          <w:rFonts w:ascii="Arial" w:hAnsi="Arial" w:cs="Arial"/>
        </w:rPr>
        <w:t xml:space="preserve"> </w:t>
      </w:r>
      <w:r w:rsidR="004711C2">
        <w:rPr>
          <w:rFonts w:ascii="Arial" w:hAnsi="Arial" w:cs="Arial"/>
        </w:rPr>
        <w:t>Equity Challenge</w:t>
      </w:r>
      <w:r w:rsidR="003841AE">
        <w:rPr>
          <w:rFonts w:ascii="Arial" w:hAnsi="Arial" w:cs="Arial"/>
        </w:rPr>
        <w:t xml:space="preserve">, a program launched by United Way of Central Iowa and several partner organizations </w:t>
      </w:r>
      <w:r w:rsidR="00346A03">
        <w:rPr>
          <w:rFonts w:ascii="Arial" w:hAnsi="Arial" w:cs="Arial"/>
        </w:rPr>
        <w:t xml:space="preserve">to </w:t>
      </w:r>
      <w:r w:rsidR="003841AE">
        <w:rPr>
          <w:rFonts w:ascii="Arial" w:hAnsi="Arial" w:cs="Arial"/>
        </w:rPr>
        <w:t xml:space="preserve">help our community </w:t>
      </w:r>
      <w:r w:rsidR="00F51214" w:rsidRPr="00F51214">
        <w:rPr>
          <w:rFonts w:ascii="Arial" w:hAnsi="Arial" w:cs="Arial"/>
        </w:rPr>
        <w:t xml:space="preserve">develop a deeper understanding of how inequity and racism affect our lives and community. </w:t>
      </w:r>
    </w:p>
    <w:p w14:paraId="54269664" w14:textId="77777777" w:rsidR="009860AF" w:rsidRDefault="009860AF" w:rsidP="00291FDC">
      <w:pPr>
        <w:spacing w:after="0"/>
        <w:rPr>
          <w:rFonts w:ascii="Arial" w:hAnsi="Arial" w:cs="Arial"/>
        </w:rPr>
      </w:pPr>
    </w:p>
    <w:p w14:paraId="2BC6975B" w14:textId="3CFB89FD" w:rsidR="00291FDC" w:rsidRPr="00F51214" w:rsidRDefault="009860AF" w:rsidP="00291FDC">
      <w:pPr>
        <w:spacing w:after="0"/>
        <w:rPr>
          <w:rFonts w:ascii="Arial" w:hAnsi="Arial" w:cs="Arial"/>
        </w:rPr>
      </w:pPr>
      <w:r>
        <w:rPr>
          <w:rFonts w:ascii="Arial" w:hAnsi="Arial" w:cs="Arial"/>
        </w:rPr>
        <w:t>After registering o</w:t>
      </w:r>
      <w:r w:rsidR="00B436FA">
        <w:rPr>
          <w:rFonts w:ascii="Arial" w:hAnsi="Arial" w:cs="Arial"/>
        </w:rPr>
        <w:t>n</w:t>
      </w:r>
      <w:r>
        <w:rPr>
          <w:rFonts w:ascii="Arial" w:hAnsi="Arial" w:cs="Arial"/>
        </w:rPr>
        <w:t xml:space="preserve">line </w:t>
      </w:r>
      <w:r w:rsidR="0074597F">
        <w:rPr>
          <w:rFonts w:ascii="Arial" w:hAnsi="Arial" w:cs="Arial"/>
        </w:rPr>
        <w:t xml:space="preserve">at </w:t>
      </w:r>
      <w:hyperlink r:id="rId12" w:history="1">
        <w:r w:rsidR="0074597F" w:rsidRPr="00AC0BE3">
          <w:rPr>
            <w:rStyle w:val="Hyperlink"/>
            <w:rFonts w:ascii="Arial" w:hAnsi="Arial" w:cs="Arial"/>
          </w:rPr>
          <w:t>www.EquityChallenge.org</w:t>
        </w:r>
      </w:hyperlink>
      <w:r w:rsidR="000837DA">
        <w:rPr>
          <w:rFonts w:ascii="Arial" w:hAnsi="Arial" w:cs="Arial"/>
        </w:rPr>
        <w:t xml:space="preserve">, </w:t>
      </w:r>
      <w:r w:rsidR="000837DA" w:rsidRPr="00291FDC">
        <w:rPr>
          <w:rFonts w:ascii="Arial" w:hAnsi="Arial" w:cs="Arial"/>
        </w:rPr>
        <w:t xml:space="preserve">participants </w:t>
      </w:r>
      <w:r w:rsidR="000837DA">
        <w:rPr>
          <w:rFonts w:ascii="Arial" w:hAnsi="Arial" w:cs="Arial"/>
        </w:rPr>
        <w:t xml:space="preserve">will </w:t>
      </w:r>
      <w:r w:rsidR="000837DA" w:rsidRPr="00291FDC">
        <w:rPr>
          <w:rFonts w:ascii="Arial" w:hAnsi="Arial" w:cs="Arial"/>
        </w:rPr>
        <w:t xml:space="preserve">receive an email </w:t>
      </w:r>
      <w:r w:rsidR="00FB3DF8">
        <w:rPr>
          <w:rFonts w:ascii="Arial" w:hAnsi="Arial" w:cs="Arial"/>
        </w:rPr>
        <w:t xml:space="preserve">each weekday, from October 5 through </w:t>
      </w:r>
      <w:r w:rsidR="00FB3DF8" w:rsidRPr="00291FDC">
        <w:rPr>
          <w:rFonts w:ascii="Arial" w:hAnsi="Arial" w:cs="Arial"/>
        </w:rPr>
        <w:t>November 2</w:t>
      </w:r>
      <w:r w:rsidR="00FB3DF8">
        <w:rPr>
          <w:rFonts w:ascii="Arial" w:hAnsi="Arial" w:cs="Arial"/>
        </w:rPr>
        <w:t xml:space="preserve"> </w:t>
      </w:r>
      <w:r w:rsidR="000837DA" w:rsidRPr="00291FDC">
        <w:rPr>
          <w:rFonts w:ascii="Arial" w:hAnsi="Arial" w:cs="Arial"/>
        </w:rPr>
        <w:t>with readings, videos, podcasts, and ways to take action</w:t>
      </w:r>
      <w:r w:rsidR="00FB3DF8">
        <w:rPr>
          <w:rFonts w:ascii="Arial" w:hAnsi="Arial" w:cs="Arial"/>
        </w:rPr>
        <w:t xml:space="preserve">. Each day will feature a different topic, and participants are challenged to </w:t>
      </w:r>
      <w:r w:rsidR="000B514A">
        <w:rPr>
          <w:rFonts w:ascii="Arial" w:hAnsi="Arial" w:cs="Arial"/>
        </w:rPr>
        <w:t xml:space="preserve">partake in at least one of the </w:t>
      </w:r>
      <w:r w:rsidR="00F91DC5">
        <w:rPr>
          <w:rFonts w:ascii="Arial" w:hAnsi="Arial" w:cs="Arial"/>
        </w:rPr>
        <w:t xml:space="preserve">four or five pieces of content they </w:t>
      </w:r>
      <w:r w:rsidR="009E6BA2">
        <w:rPr>
          <w:rFonts w:ascii="Arial" w:hAnsi="Arial" w:cs="Arial"/>
        </w:rPr>
        <w:t>receive</w:t>
      </w:r>
      <w:r w:rsidR="000B514A">
        <w:rPr>
          <w:rFonts w:ascii="Arial" w:hAnsi="Arial" w:cs="Arial"/>
        </w:rPr>
        <w:t>.</w:t>
      </w:r>
    </w:p>
    <w:p w14:paraId="6F9EEA77" w14:textId="77777777" w:rsidR="00291FDC" w:rsidRDefault="00291FDC" w:rsidP="0080343D">
      <w:pPr>
        <w:spacing w:after="0"/>
        <w:rPr>
          <w:rFonts w:ascii="Arial" w:hAnsi="Arial" w:cs="Arial"/>
        </w:rPr>
      </w:pPr>
    </w:p>
    <w:p w14:paraId="53C84B4D" w14:textId="7C1CD5DB" w:rsidR="004217A8" w:rsidRPr="00F51214" w:rsidRDefault="00291FDC" w:rsidP="0080343D">
      <w:pPr>
        <w:spacing w:after="0"/>
        <w:rPr>
          <w:rFonts w:ascii="Arial" w:hAnsi="Arial" w:cs="Arial"/>
        </w:rPr>
      </w:pPr>
      <w:r>
        <w:rPr>
          <w:rFonts w:ascii="Arial" w:hAnsi="Arial" w:cs="Arial"/>
        </w:rPr>
        <w:t>T</w:t>
      </w:r>
      <w:r w:rsidRPr="00291FDC">
        <w:rPr>
          <w:rFonts w:ascii="Arial" w:hAnsi="Arial" w:cs="Arial"/>
        </w:rPr>
        <w:t>opics</w:t>
      </w:r>
      <w:r>
        <w:rPr>
          <w:rFonts w:ascii="Arial" w:hAnsi="Arial" w:cs="Arial"/>
        </w:rPr>
        <w:t xml:space="preserve"> being covered</w:t>
      </w:r>
      <w:r w:rsidRPr="00291FDC">
        <w:rPr>
          <w:rFonts w:ascii="Arial" w:hAnsi="Arial" w:cs="Arial"/>
        </w:rPr>
        <w:t xml:space="preserve"> include Understanding Privilege, Housing &amp; Redlining, Justice System Inequities, Allyship, and many more</w:t>
      </w:r>
      <w:r>
        <w:rPr>
          <w:rFonts w:ascii="Arial" w:hAnsi="Arial" w:cs="Arial"/>
        </w:rPr>
        <w:t xml:space="preserve">. </w:t>
      </w:r>
      <w:r w:rsidR="009E6BA2">
        <w:rPr>
          <w:rFonts w:ascii="Arial" w:hAnsi="Arial" w:cs="Arial"/>
        </w:rPr>
        <w:t xml:space="preserve">The content for each topic </w:t>
      </w:r>
      <w:r w:rsidR="00D46871">
        <w:rPr>
          <w:rFonts w:ascii="Arial" w:hAnsi="Arial" w:cs="Arial"/>
        </w:rPr>
        <w:t xml:space="preserve">has been curated by an advisory committee of local experts and leaders on racism and equity issues in our community. </w:t>
      </w:r>
      <w:r w:rsidR="00932421">
        <w:rPr>
          <w:rFonts w:ascii="Arial" w:hAnsi="Arial" w:cs="Arial"/>
        </w:rPr>
        <w:t xml:space="preserve">Discussion guides will be available for groups or individuals </w:t>
      </w:r>
      <w:r w:rsidR="005D6E16">
        <w:rPr>
          <w:rFonts w:ascii="Arial" w:hAnsi="Arial" w:cs="Arial"/>
        </w:rPr>
        <w:t>to</w:t>
      </w:r>
      <w:r w:rsidR="00126615">
        <w:rPr>
          <w:rFonts w:ascii="Arial" w:hAnsi="Arial" w:cs="Arial"/>
        </w:rPr>
        <w:t xml:space="preserve"> help</w:t>
      </w:r>
      <w:r w:rsidR="005D6E16">
        <w:rPr>
          <w:rFonts w:ascii="Arial" w:hAnsi="Arial" w:cs="Arial"/>
        </w:rPr>
        <w:t xml:space="preserve"> facilitate</w:t>
      </w:r>
      <w:r w:rsidR="00932421">
        <w:rPr>
          <w:rFonts w:ascii="Arial" w:hAnsi="Arial" w:cs="Arial"/>
        </w:rPr>
        <w:t xml:space="preserve"> conversations with </w:t>
      </w:r>
      <w:r w:rsidR="00AC446E">
        <w:rPr>
          <w:rFonts w:ascii="Arial" w:hAnsi="Arial" w:cs="Arial"/>
        </w:rPr>
        <w:t xml:space="preserve">others in our community. </w:t>
      </w:r>
      <w:r w:rsidRPr="00291FDC">
        <w:rPr>
          <w:rFonts w:ascii="Arial" w:hAnsi="Arial" w:cs="Arial"/>
        </w:rPr>
        <w:t xml:space="preserve">Participation is free </w:t>
      </w:r>
      <w:r>
        <w:rPr>
          <w:rFonts w:ascii="Arial" w:hAnsi="Arial" w:cs="Arial"/>
        </w:rPr>
        <w:t xml:space="preserve">to anyone and registrants will be invited to central Iowa’s </w:t>
      </w:r>
      <w:r w:rsidR="00126615">
        <w:rPr>
          <w:rFonts w:ascii="Arial" w:hAnsi="Arial" w:cs="Arial"/>
        </w:rPr>
        <w:t xml:space="preserve">virtual Inclusion </w:t>
      </w:r>
      <w:r>
        <w:rPr>
          <w:rFonts w:ascii="Arial" w:hAnsi="Arial" w:cs="Arial"/>
        </w:rPr>
        <w:t>Summit</w:t>
      </w:r>
      <w:r w:rsidR="00145646">
        <w:rPr>
          <w:rFonts w:ascii="Arial" w:hAnsi="Arial" w:cs="Arial"/>
        </w:rPr>
        <w:t>: Rising to the Equity Challenge</w:t>
      </w:r>
      <w:r>
        <w:rPr>
          <w:rFonts w:ascii="Arial" w:hAnsi="Arial" w:cs="Arial"/>
        </w:rPr>
        <w:t xml:space="preserve"> </w:t>
      </w:r>
      <w:r w:rsidR="00126615">
        <w:rPr>
          <w:rFonts w:ascii="Arial" w:hAnsi="Arial" w:cs="Arial"/>
        </w:rPr>
        <w:t xml:space="preserve">on </w:t>
      </w:r>
      <w:r>
        <w:rPr>
          <w:rFonts w:ascii="Arial" w:hAnsi="Arial" w:cs="Arial"/>
        </w:rPr>
        <w:t>November</w:t>
      </w:r>
      <w:r w:rsidR="00126615">
        <w:rPr>
          <w:rFonts w:ascii="Arial" w:hAnsi="Arial" w:cs="Arial"/>
        </w:rPr>
        <w:t xml:space="preserve"> 10</w:t>
      </w:r>
      <w:r>
        <w:rPr>
          <w:rFonts w:ascii="Arial" w:hAnsi="Arial" w:cs="Arial"/>
        </w:rPr>
        <w:t>.</w:t>
      </w:r>
    </w:p>
    <w:p w14:paraId="2D986008" w14:textId="77777777" w:rsidR="004217A8" w:rsidRPr="00F51214" w:rsidRDefault="004217A8" w:rsidP="0080343D">
      <w:pPr>
        <w:spacing w:after="0"/>
        <w:rPr>
          <w:rFonts w:ascii="Arial" w:hAnsi="Arial" w:cs="Arial"/>
          <w:b/>
        </w:rPr>
      </w:pPr>
    </w:p>
    <w:p w14:paraId="3C771108" w14:textId="45FBAC0E" w:rsidR="00AC0BE3" w:rsidRDefault="00D21C0A" w:rsidP="00AC0BE3">
      <w:pPr>
        <w:spacing w:after="0"/>
        <w:rPr>
          <w:rFonts w:ascii="Arial" w:hAnsi="Arial" w:cs="Arial"/>
        </w:rPr>
      </w:pPr>
      <w:r>
        <w:rPr>
          <w:rFonts w:ascii="Arial" w:hAnsi="Arial" w:cs="Arial"/>
        </w:rPr>
        <w:t>“We have been so pleased with the amount of enthusiasm we are hearing for the 21-Day Equity Challenge, said Elisabeth Buck, president of United Way of Central Iowa, “There is a real hunger for better understanding and shared learning on these topics in central Iowa, and we hope the 21-Day Equity Challenge can be an important part of that.”</w:t>
      </w:r>
    </w:p>
    <w:p w14:paraId="63047B10" w14:textId="3DF1F6D2" w:rsidR="004914D1" w:rsidRDefault="004914D1" w:rsidP="00AC0BE3">
      <w:pPr>
        <w:spacing w:after="0"/>
        <w:rPr>
          <w:rFonts w:ascii="Arial" w:hAnsi="Arial" w:cs="Arial"/>
        </w:rPr>
      </w:pPr>
    </w:p>
    <w:p w14:paraId="0696A03F" w14:textId="5DC17877" w:rsidR="004914D1" w:rsidRDefault="000E0FE6" w:rsidP="000E0FE6">
      <w:pPr>
        <w:rPr>
          <w:rFonts w:eastAsiaTheme="minorHAnsi"/>
        </w:rPr>
      </w:pPr>
      <w:r>
        <w:rPr>
          <w:rFonts w:ascii="Arial" w:hAnsi="Arial" w:cs="Arial"/>
        </w:rPr>
        <w:t xml:space="preserve">Though the numbers are growing rapidly, the 21-Day Equity Challenge currently has more than 3,000 registrants and 300 supporting organizations, and is sponsored by Athene USA, Bankers Trust, Business Publications Corporation, Capital Crossroads, Des Moines Area Community College, Ernst &amp; Young, </w:t>
      </w:r>
      <w:proofErr w:type="spellStart"/>
      <w:r>
        <w:rPr>
          <w:rFonts w:ascii="Arial" w:hAnsi="Arial" w:cs="Arial"/>
        </w:rPr>
        <w:t>FamilyWize</w:t>
      </w:r>
      <w:proofErr w:type="spellEnd"/>
      <w:r>
        <w:rPr>
          <w:rFonts w:ascii="Arial" w:hAnsi="Arial" w:cs="Arial"/>
        </w:rPr>
        <w:t xml:space="preserve">, John Deere, Mid-Iowa Health Foundation, Nationwide, Principal, United Way of Central Iowa, and Wells Fargo. </w:t>
      </w:r>
    </w:p>
    <w:p w14:paraId="62376078" w14:textId="77777777" w:rsidR="009B17D1" w:rsidRPr="000E0FE6" w:rsidRDefault="009B17D1" w:rsidP="000E0FE6">
      <w:pPr>
        <w:rPr>
          <w:rFonts w:eastAsiaTheme="minorHAnsi"/>
        </w:rPr>
      </w:pPr>
    </w:p>
    <w:p w14:paraId="4C2E584A" w14:textId="3ED52EF5" w:rsidR="0080343D" w:rsidRDefault="00B407C9" w:rsidP="006D34DB">
      <w:pPr>
        <w:jc w:val="center"/>
        <w:rPr>
          <w:rFonts w:ascii="Arial" w:hAnsi="Arial" w:cs="Arial"/>
        </w:rPr>
      </w:pPr>
      <w:r>
        <w:rPr>
          <w:rFonts w:ascii="Arial" w:hAnsi="Arial" w:cs="Arial"/>
        </w:rPr>
        <w:t># # #</w:t>
      </w:r>
    </w:p>
    <w:p w14:paraId="53A22351" w14:textId="77777777" w:rsidR="00AC0BE3" w:rsidRDefault="00AC0BE3" w:rsidP="0080343D">
      <w:pPr>
        <w:spacing w:after="0"/>
        <w:rPr>
          <w:rFonts w:ascii="Arial" w:hAnsi="Arial" w:cs="Arial"/>
          <w:b/>
          <w:bCs/>
        </w:rPr>
      </w:pPr>
    </w:p>
    <w:p w14:paraId="03DB18CE" w14:textId="6E51CFEA" w:rsidR="0080343D" w:rsidRDefault="0080343D" w:rsidP="0080343D">
      <w:pPr>
        <w:spacing w:after="0"/>
        <w:rPr>
          <w:rFonts w:ascii="Arial" w:hAnsi="Arial" w:cs="Arial"/>
          <w:shd w:val="clear" w:color="auto" w:fill="FFFFFF"/>
        </w:rPr>
      </w:pPr>
      <w:r w:rsidRPr="00385B43">
        <w:rPr>
          <w:rFonts w:ascii="Arial" w:hAnsi="Arial" w:cs="Arial"/>
          <w:b/>
          <w:bCs/>
        </w:rPr>
        <w:lastRenderedPageBreak/>
        <w:t xml:space="preserve">About United Way </w:t>
      </w:r>
      <w:r>
        <w:rPr>
          <w:rFonts w:ascii="Arial" w:hAnsi="Arial" w:cs="Arial"/>
          <w:b/>
          <w:bCs/>
        </w:rPr>
        <w:t>of Central Iowa</w:t>
      </w:r>
      <w:r w:rsidRPr="00385B43">
        <w:rPr>
          <w:rFonts w:ascii="Arial" w:hAnsi="Arial" w:cs="Arial"/>
          <w:b/>
          <w:bCs/>
        </w:rPr>
        <w:br/>
      </w:r>
      <w:r w:rsidRPr="00385B43">
        <w:rPr>
          <w:rFonts w:ascii="Arial" w:hAnsi="Arial" w:cs="Arial"/>
          <w:shd w:val="clear" w:color="auto" w:fill="FFFFFF"/>
        </w:rPr>
        <w:t>United Way of Central Iowa fights for the health, education, and financial stability of all central Iowans. For over 100 years</w:t>
      </w:r>
      <w:r>
        <w:rPr>
          <w:rFonts w:ascii="Arial" w:hAnsi="Arial" w:cs="Arial"/>
          <w:shd w:val="clear" w:color="auto" w:fill="FFFFFF"/>
        </w:rPr>
        <w:t>,</w:t>
      </w:r>
      <w:r w:rsidRPr="00385B43">
        <w:rPr>
          <w:rFonts w:ascii="Arial" w:hAnsi="Arial" w:cs="Arial"/>
          <w:shd w:val="clear" w:color="auto" w:fill="FFFFFF"/>
        </w:rPr>
        <w:t xml:space="preserve"> United Way of Central Iowa has brought together nonprofits, businesses, government, community leaders, volunteers, and more to identify and tackle central Iowa’s toughest challenges. Focusing on issues such as early grade-level reading, poverty, mental and social health, high school graduation, and career training, United Way of Central Iowa inspires central Iowans to give, advocate, and volunteer to improve lives and empower all in our community. For more information about United Way of Central Iowa, visit </w:t>
      </w:r>
      <w:hyperlink r:id="rId13" w:history="1">
        <w:r w:rsidRPr="00385B43">
          <w:rPr>
            <w:rStyle w:val="Hyperlink"/>
            <w:rFonts w:ascii="Arial" w:hAnsi="Arial" w:cs="Arial"/>
            <w:shd w:val="clear" w:color="auto" w:fill="FFFFFF"/>
          </w:rPr>
          <w:t>www.unitedwaydm.org</w:t>
        </w:r>
      </w:hyperlink>
      <w:r w:rsidRPr="00385B43">
        <w:rPr>
          <w:rFonts w:ascii="Arial" w:hAnsi="Arial" w:cs="Arial"/>
          <w:shd w:val="clear" w:color="auto" w:fill="FFFFFF"/>
        </w:rPr>
        <w:t xml:space="preserve">. </w:t>
      </w:r>
    </w:p>
    <w:p w14:paraId="6DA51309" w14:textId="77777777" w:rsidR="001A55FD" w:rsidRPr="00A77020" w:rsidRDefault="001A55FD" w:rsidP="00A77020">
      <w:pPr>
        <w:spacing w:after="0" w:line="240" w:lineRule="auto"/>
        <w:rPr>
          <w:rFonts w:ascii="Arial" w:hAnsi="Arial" w:cs="Arial"/>
          <w:b/>
        </w:rPr>
      </w:pPr>
    </w:p>
    <w:p w14:paraId="382D62BD" w14:textId="506ACC2A" w:rsidR="00865197" w:rsidRPr="000E52BF" w:rsidRDefault="00865197" w:rsidP="00865197">
      <w:pPr>
        <w:spacing w:after="0"/>
        <w:rPr>
          <w:rFonts w:ascii="Arial" w:hAnsi="Arial" w:cs="Arial"/>
        </w:rPr>
      </w:pPr>
      <w:r w:rsidRPr="000E52BF">
        <w:rPr>
          <w:rFonts w:ascii="Arial" w:hAnsi="Arial" w:cs="Arial"/>
          <w:b/>
        </w:rPr>
        <w:t>Media Contact:</w:t>
      </w:r>
      <w:r w:rsidRPr="000E52BF">
        <w:rPr>
          <w:rFonts w:ascii="Arial" w:hAnsi="Arial" w:cs="Arial"/>
        </w:rPr>
        <w:t xml:space="preserve"> </w:t>
      </w:r>
      <w:r w:rsidRPr="000E52BF">
        <w:rPr>
          <w:rFonts w:ascii="Arial" w:hAnsi="Arial" w:cs="Arial"/>
        </w:rPr>
        <w:br/>
        <w:t xml:space="preserve">Sara Engelhart </w:t>
      </w:r>
    </w:p>
    <w:p w14:paraId="4031B7AA" w14:textId="32626241" w:rsidR="00865197" w:rsidRPr="000E52BF" w:rsidRDefault="00865197" w:rsidP="00865197">
      <w:pPr>
        <w:spacing w:after="0"/>
        <w:rPr>
          <w:rFonts w:ascii="Arial" w:hAnsi="Arial" w:cs="Arial"/>
        </w:rPr>
      </w:pPr>
      <w:r w:rsidRPr="000E52BF">
        <w:rPr>
          <w:rFonts w:ascii="Arial" w:hAnsi="Arial" w:cs="Arial"/>
        </w:rPr>
        <w:t>Content &amp; Media Manager</w:t>
      </w:r>
      <w:r w:rsidR="006D34DB">
        <w:rPr>
          <w:rFonts w:ascii="Arial" w:hAnsi="Arial" w:cs="Arial"/>
        </w:rPr>
        <w:t xml:space="preserve">, </w:t>
      </w:r>
      <w:r w:rsidR="006D34DB" w:rsidRPr="000E52BF">
        <w:rPr>
          <w:rFonts w:ascii="Arial" w:hAnsi="Arial" w:cs="Arial"/>
        </w:rPr>
        <w:t>Strategic Communications</w:t>
      </w:r>
      <w:r w:rsidRPr="000E52BF">
        <w:rPr>
          <w:rFonts w:ascii="Arial" w:hAnsi="Arial" w:cs="Arial"/>
        </w:rPr>
        <w:br/>
        <w:t xml:space="preserve">United Way of Central Iowa </w:t>
      </w:r>
    </w:p>
    <w:p w14:paraId="4E5FC7C7" w14:textId="77777777" w:rsidR="00865197" w:rsidRPr="000E52BF" w:rsidRDefault="00145646" w:rsidP="00865197">
      <w:pPr>
        <w:spacing w:after="0"/>
        <w:rPr>
          <w:rFonts w:ascii="Arial" w:hAnsi="Arial" w:cs="Arial"/>
        </w:rPr>
      </w:pPr>
      <w:hyperlink r:id="rId14" w:history="1">
        <w:r w:rsidR="00865197" w:rsidRPr="000E52BF">
          <w:rPr>
            <w:rStyle w:val="Hyperlink"/>
            <w:rFonts w:ascii="Arial" w:hAnsi="Arial" w:cs="Arial"/>
          </w:rPr>
          <w:t>sara.engelhart@unitedwaydm.org</w:t>
        </w:r>
      </w:hyperlink>
      <w:r w:rsidR="00865197" w:rsidRPr="000E52BF">
        <w:rPr>
          <w:rFonts w:ascii="Arial" w:hAnsi="Arial" w:cs="Arial"/>
        </w:rPr>
        <w:t xml:space="preserve"> </w:t>
      </w:r>
      <w:r w:rsidR="00865197" w:rsidRPr="000E52BF">
        <w:rPr>
          <w:rFonts w:ascii="Arial" w:hAnsi="Arial" w:cs="Arial"/>
        </w:rPr>
        <w:br/>
        <w:t>515-689-8668 (c)</w:t>
      </w:r>
    </w:p>
    <w:p w14:paraId="32ECCEA1" w14:textId="0A05C37E" w:rsidR="00736775" w:rsidRDefault="00736775"/>
    <w:p w14:paraId="19F33670" w14:textId="5D7D6063" w:rsidR="00E23138" w:rsidRDefault="00E23138"/>
    <w:p w14:paraId="2DE79221" w14:textId="27DDBF80" w:rsidR="003E3E84" w:rsidRDefault="003E3E84"/>
    <w:p w14:paraId="01085E3B" w14:textId="3913B0E9" w:rsidR="003E3E84" w:rsidRDefault="003E3E84"/>
    <w:p w14:paraId="4376AC51" w14:textId="3ABD8448" w:rsidR="003E3E84" w:rsidRDefault="003E3E84"/>
    <w:p w14:paraId="26C67414" w14:textId="02ED9297" w:rsidR="003E3E84" w:rsidRPr="003E3E84" w:rsidRDefault="003E3E84">
      <w:pPr>
        <w:rPr>
          <w:rFonts w:ascii="Arial" w:hAnsi="Arial" w:cs="Arial"/>
        </w:rPr>
      </w:pPr>
      <w:r>
        <w:tab/>
      </w:r>
      <w:r>
        <w:tab/>
      </w:r>
      <w:r>
        <w:tab/>
      </w:r>
      <w:r>
        <w:tab/>
      </w:r>
      <w:r>
        <w:tab/>
      </w:r>
      <w:r>
        <w:tab/>
      </w:r>
      <w:r>
        <w:tab/>
      </w:r>
      <w:r>
        <w:tab/>
      </w:r>
      <w:r>
        <w:tab/>
      </w:r>
      <w:r>
        <w:tab/>
      </w:r>
      <w:r>
        <w:tab/>
      </w:r>
      <w:r>
        <w:tab/>
      </w:r>
    </w:p>
    <w:sectPr w:rsidR="003E3E84" w:rsidRPr="003E3E84" w:rsidSect="00D30C86">
      <w:headerReference w:type="default" r:id="rId15"/>
      <w:footerReference w:type="default" r:id="rId16"/>
      <w:pgSz w:w="12240" w:h="15840"/>
      <w:pgMar w:top="25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FB58" w14:textId="77777777" w:rsidR="002F197A" w:rsidRDefault="002F197A" w:rsidP="00D30C86">
      <w:pPr>
        <w:spacing w:after="0" w:line="240" w:lineRule="auto"/>
      </w:pPr>
      <w:r>
        <w:separator/>
      </w:r>
    </w:p>
  </w:endnote>
  <w:endnote w:type="continuationSeparator" w:id="0">
    <w:p w14:paraId="48F83544" w14:textId="77777777" w:rsidR="002F197A" w:rsidRDefault="002F197A" w:rsidP="00D3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892475262"/>
      <w:docPartObj>
        <w:docPartGallery w:val="Page Numbers (Bottom of Page)"/>
        <w:docPartUnique/>
      </w:docPartObj>
    </w:sdtPr>
    <w:sdtEndPr>
      <w:rPr>
        <w:noProof/>
      </w:rPr>
    </w:sdtEndPr>
    <w:sdtContent>
      <w:p w14:paraId="314D9ABC" w14:textId="76520A53" w:rsidR="00AC0BE3" w:rsidRPr="00AC0BE3" w:rsidRDefault="00AC0BE3">
        <w:pPr>
          <w:pStyle w:val="Footer"/>
          <w:jc w:val="right"/>
          <w:rPr>
            <w:rFonts w:ascii="Arial" w:hAnsi="Arial" w:cs="Arial"/>
          </w:rPr>
        </w:pPr>
        <w:r w:rsidRPr="00AC0BE3">
          <w:rPr>
            <w:rFonts w:ascii="Arial" w:hAnsi="Arial" w:cs="Arial"/>
          </w:rPr>
          <w:fldChar w:fldCharType="begin"/>
        </w:r>
        <w:r w:rsidRPr="00AC0BE3">
          <w:rPr>
            <w:rFonts w:ascii="Arial" w:hAnsi="Arial" w:cs="Arial"/>
          </w:rPr>
          <w:instrText xml:space="preserve"> PAGE   \* MERGEFORMAT </w:instrText>
        </w:r>
        <w:r w:rsidRPr="00AC0BE3">
          <w:rPr>
            <w:rFonts w:ascii="Arial" w:hAnsi="Arial" w:cs="Arial"/>
          </w:rPr>
          <w:fldChar w:fldCharType="separate"/>
        </w:r>
        <w:r w:rsidRPr="00AC0BE3">
          <w:rPr>
            <w:rFonts w:ascii="Arial" w:hAnsi="Arial" w:cs="Arial"/>
            <w:noProof/>
          </w:rPr>
          <w:t>2</w:t>
        </w:r>
        <w:r w:rsidRPr="00AC0BE3">
          <w:rPr>
            <w:rFonts w:ascii="Arial" w:hAnsi="Arial" w:cs="Arial"/>
            <w:noProof/>
          </w:rPr>
          <w:fldChar w:fldCharType="end"/>
        </w:r>
      </w:p>
    </w:sdtContent>
  </w:sdt>
  <w:p w14:paraId="3FDEA8DD" w14:textId="6429C3E9" w:rsidR="00D30C86" w:rsidRDefault="00D3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ED725" w14:textId="77777777" w:rsidR="002F197A" w:rsidRDefault="002F197A" w:rsidP="00D30C86">
      <w:pPr>
        <w:spacing w:after="0" w:line="240" w:lineRule="auto"/>
      </w:pPr>
      <w:r>
        <w:separator/>
      </w:r>
    </w:p>
  </w:footnote>
  <w:footnote w:type="continuationSeparator" w:id="0">
    <w:p w14:paraId="31B8F14C" w14:textId="77777777" w:rsidR="002F197A" w:rsidRDefault="002F197A" w:rsidP="00D3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70A4" w14:textId="77777777" w:rsidR="00D30C86" w:rsidRDefault="00D30C86">
    <w:pPr>
      <w:pStyle w:val="Header"/>
    </w:pPr>
    <w:r>
      <w:rPr>
        <w:noProof/>
      </w:rPr>
      <w:drawing>
        <wp:anchor distT="0" distB="0" distL="114300" distR="114300" simplePos="0" relativeHeight="251658240" behindDoc="0" locked="0" layoutInCell="1" allowOverlap="1" wp14:anchorId="66857245" wp14:editId="287DAF36">
          <wp:simplePos x="0" y="0"/>
          <wp:positionH relativeFrom="page">
            <wp:align>right</wp:align>
          </wp:positionH>
          <wp:positionV relativeFrom="paragraph">
            <wp:posOffset>-304800</wp:posOffset>
          </wp:positionV>
          <wp:extent cx="7766255" cy="129603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 Way general letterhead -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255" cy="1296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494E"/>
    <w:multiLevelType w:val="hybridMultilevel"/>
    <w:tmpl w:val="16BEC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86280E"/>
    <w:multiLevelType w:val="hybridMultilevel"/>
    <w:tmpl w:val="8B9C851E"/>
    <w:lvl w:ilvl="0" w:tplc="FECC7CA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A6266"/>
    <w:multiLevelType w:val="hybridMultilevel"/>
    <w:tmpl w:val="7F82FFA0"/>
    <w:lvl w:ilvl="0" w:tplc="A31634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6450E"/>
    <w:multiLevelType w:val="hybridMultilevel"/>
    <w:tmpl w:val="B9847FA2"/>
    <w:lvl w:ilvl="0" w:tplc="F03A8864">
      <w:start w:val="1"/>
      <w:numFmt w:val="bullet"/>
      <w:lvlText w:val="•"/>
      <w:lvlJc w:val="left"/>
      <w:pPr>
        <w:tabs>
          <w:tab w:val="num" w:pos="720"/>
        </w:tabs>
        <w:ind w:left="720" w:hanging="360"/>
      </w:pPr>
      <w:rPr>
        <w:rFonts w:ascii="Arial" w:hAnsi="Arial" w:hint="default"/>
      </w:rPr>
    </w:lvl>
    <w:lvl w:ilvl="1" w:tplc="0ABE7E36" w:tentative="1">
      <w:start w:val="1"/>
      <w:numFmt w:val="bullet"/>
      <w:lvlText w:val="•"/>
      <w:lvlJc w:val="left"/>
      <w:pPr>
        <w:tabs>
          <w:tab w:val="num" w:pos="1440"/>
        </w:tabs>
        <w:ind w:left="1440" w:hanging="360"/>
      </w:pPr>
      <w:rPr>
        <w:rFonts w:ascii="Arial" w:hAnsi="Arial" w:hint="default"/>
      </w:rPr>
    </w:lvl>
    <w:lvl w:ilvl="2" w:tplc="6F00D328" w:tentative="1">
      <w:start w:val="1"/>
      <w:numFmt w:val="bullet"/>
      <w:lvlText w:val="•"/>
      <w:lvlJc w:val="left"/>
      <w:pPr>
        <w:tabs>
          <w:tab w:val="num" w:pos="2160"/>
        </w:tabs>
        <w:ind w:left="2160" w:hanging="360"/>
      </w:pPr>
      <w:rPr>
        <w:rFonts w:ascii="Arial" w:hAnsi="Arial" w:hint="default"/>
      </w:rPr>
    </w:lvl>
    <w:lvl w:ilvl="3" w:tplc="5B901E7C" w:tentative="1">
      <w:start w:val="1"/>
      <w:numFmt w:val="bullet"/>
      <w:lvlText w:val="•"/>
      <w:lvlJc w:val="left"/>
      <w:pPr>
        <w:tabs>
          <w:tab w:val="num" w:pos="2880"/>
        </w:tabs>
        <w:ind w:left="2880" w:hanging="360"/>
      </w:pPr>
      <w:rPr>
        <w:rFonts w:ascii="Arial" w:hAnsi="Arial" w:hint="default"/>
      </w:rPr>
    </w:lvl>
    <w:lvl w:ilvl="4" w:tplc="F5182AB6" w:tentative="1">
      <w:start w:val="1"/>
      <w:numFmt w:val="bullet"/>
      <w:lvlText w:val="•"/>
      <w:lvlJc w:val="left"/>
      <w:pPr>
        <w:tabs>
          <w:tab w:val="num" w:pos="3600"/>
        </w:tabs>
        <w:ind w:left="3600" w:hanging="360"/>
      </w:pPr>
      <w:rPr>
        <w:rFonts w:ascii="Arial" w:hAnsi="Arial" w:hint="default"/>
      </w:rPr>
    </w:lvl>
    <w:lvl w:ilvl="5" w:tplc="D8106E34" w:tentative="1">
      <w:start w:val="1"/>
      <w:numFmt w:val="bullet"/>
      <w:lvlText w:val="•"/>
      <w:lvlJc w:val="left"/>
      <w:pPr>
        <w:tabs>
          <w:tab w:val="num" w:pos="4320"/>
        </w:tabs>
        <w:ind w:left="4320" w:hanging="360"/>
      </w:pPr>
      <w:rPr>
        <w:rFonts w:ascii="Arial" w:hAnsi="Arial" w:hint="default"/>
      </w:rPr>
    </w:lvl>
    <w:lvl w:ilvl="6" w:tplc="1C86A238" w:tentative="1">
      <w:start w:val="1"/>
      <w:numFmt w:val="bullet"/>
      <w:lvlText w:val="•"/>
      <w:lvlJc w:val="left"/>
      <w:pPr>
        <w:tabs>
          <w:tab w:val="num" w:pos="5040"/>
        </w:tabs>
        <w:ind w:left="5040" w:hanging="360"/>
      </w:pPr>
      <w:rPr>
        <w:rFonts w:ascii="Arial" w:hAnsi="Arial" w:hint="default"/>
      </w:rPr>
    </w:lvl>
    <w:lvl w:ilvl="7" w:tplc="BDA4C3C8" w:tentative="1">
      <w:start w:val="1"/>
      <w:numFmt w:val="bullet"/>
      <w:lvlText w:val="•"/>
      <w:lvlJc w:val="left"/>
      <w:pPr>
        <w:tabs>
          <w:tab w:val="num" w:pos="5760"/>
        </w:tabs>
        <w:ind w:left="5760" w:hanging="360"/>
      </w:pPr>
      <w:rPr>
        <w:rFonts w:ascii="Arial" w:hAnsi="Arial" w:hint="default"/>
      </w:rPr>
    </w:lvl>
    <w:lvl w:ilvl="8" w:tplc="8744E62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1A"/>
    <w:rsid w:val="00034AE9"/>
    <w:rsid w:val="00034BA4"/>
    <w:rsid w:val="000377C6"/>
    <w:rsid w:val="00041617"/>
    <w:rsid w:val="00074721"/>
    <w:rsid w:val="000837DA"/>
    <w:rsid w:val="0008598E"/>
    <w:rsid w:val="000B514A"/>
    <w:rsid w:val="000C2DE9"/>
    <w:rsid w:val="000C78BC"/>
    <w:rsid w:val="000E0FE6"/>
    <w:rsid w:val="00106484"/>
    <w:rsid w:val="00126615"/>
    <w:rsid w:val="00145646"/>
    <w:rsid w:val="00161899"/>
    <w:rsid w:val="00194D14"/>
    <w:rsid w:val="001A1985"/>
    <w:rsid w:val="001A3594"/>
    <w:rsid w:val="001A55FD"/>
    <w:rsid w:val="001B0A81"/>
    <w:rsid w:val="001B36B0"/>
    <w:rsid w:val="001E3170"/>
    <w:rsid w:val="00210519"/>
    <w:rsid w:val="00226A66"/>
    <w:rsid w:val="00232374"/>
    <w:rsid w:val="00234B1A"/>
    <w:rsid w:val="00275D44"/>
    <w:rsid w:val="0029057E"/>
    <w:rsid w:val="00291FDC"/>
    <w:rsid w:val="002970BD"/>
    <w:rsid w:val="002B2234"/>
    <w:rsid w:val="002B27AA"/>
    <w:rsid w:val="002B4A2D"/>
    <w:rsid w:val="002C560C"/>
    <w:rsid w:val="002D5174"/>
    <w:rsid w:val="002F197A"/>
    <w:rsid w:val="00301A14"/>
    <w:rsid w:val="003209E5"/>
    <w:rsid w:val="00346A03"/>
    <w:rsid w:val="00363004"/>
    <w:rsid w:val="0036467B"/>
    <w:rsid w:val="003754FF"/>
    <w:rsid w:val="003841AE"/>
    <w:rsid w:val="003852BD"/>
    <w:rsid w:val="003965E0"/>
    <w:rsid w:val="003D34D8"/>
    <w:rsid w:val="003E3E84"/>
    <w:rsid w:val="004114EC"/>
    <w:rsid w:val="00417B9D"/>
    <w:rsid w:val="004217A8"/>
    <w:rsid w:val="0042302A"/>
    <w:rsid w:val="00425DF5"/>
    <w:rsid w:val="004305D2"/>
    <w:rsid w:val="004711C2"/>
    <w:rsid w:val="00472559"/>
    <w:rsid w:val="00472D2A"/>
    <w:rsid w:val="00480277"/>
    <w:rsid w:val="00480C31"/>
    <w:rsid w:val="004914D1"/>
    <w:rsid w:val="004F23EC"/>
    <w:rsid w:val="00516261"/>
    <w:rsid w:val="00523600"/>
    <w:rsid w:val="005341B8"/>
    <w:rsid w:val="00557872"/>
    <w:rsid w:val="00584180"/>
    <w:rsid w:val="00587E3B"/>
    <w:rsid w:val="005B741D"/>
    <w:rsid w:val="005C74C6"/>
    <w:rsid w:val="005D6E16"/>
    <w:rsid w:val="005F2889"/>
    <w:rsid w:val="00615283"/>
    <w:rsid w:val="006652B1"/>
    <w:rsid w:val="00671C2D"/>
    <w:rsid w:val="006731E7"/>
    <w:rsid w:val="006831A2"/>
    <w:rsid w:val="006D34DB"/>
    <w:rsid w:val="00736775"/>
    <w:rsid w:val="0074175E"/>
    <w:rsid w:val="0074597F"/>
    <w:rsid w:val="007462EE"/>
    <w:rsid w:val="00790E08"/>
    <w:rsid w:val="007A17FB"/>
    <w:rsid w:val="007C397F"/>
    <w:rsid w:val="007D4780"/>
    <w:rsid w:val="007E019D"/>
    <w:rsid w:val="0080343D"/>
    <w:rsid w:val="008105D9"/>
    <w:rsid w:val="008106AE"/>
    <w:rsid w:val="0084703A"/>
    <w:rsid w:val="00852AE4"/>
    <w:rsid w:val="00854D2B"/>
    <w:rsid w:val="008645FA"/>
    <w:rsid w:val="00865197"/>
    <w:rsid w:val="00867B27"/>
    <w:rsid w:val="00873BC1"/>
    <w:rsid w:val="00874593"/>
    <w:rsid w:val="00882012"/>
    <w:rsid w:val="00890D35"/>
    <w:rsid w:val="008974D7"/>
    <w:rsid w:val="008B2BCE"/>
    <w:rsid w:val="008C5001"/>
    <w:rsid w:val="008D383C"/>
    <w:rsid w:val="008F222A"/>
    <w:rsid w:val="00900DA7"/>
    <w:rsid w:val="0092042C"/>
    <w:rsid w:val="00924CB6"/>
    <w:rsid w:val="00932421"/>
    <w:rsid w:val="009401CB"/>
    <w:rsid w:val="0096533D"/>
    <w:rsid w:val="009707C1"/>
    <w:rsid w:val="00980BC0"/>
    <w:rsid w:val="009841A3"/>
    <w:rsid w:val="009860AF"/>
    <w:rsid w:val="009A22E5"/>
    <w:rsid w:val="009A60AE"/>
    <w:rsid w:val="009B17D1"/>
    <w:rsid w:val="009C3A2B"/>
    <w:rsid w:val="009D24C4"/>
    <w:rsid w:val="009E6BA2"/>
    <w:rsid w:val="009F216E"/>
    <w:rsid w:val="009F327C"/>
    <w:rsid w:val="00A27FA3"/>
    <w:rsid w:val="00A500AA"/>
    <w:rsid w:val="00A53C0E"/>
    <w:rsid w:val="00A55883"/>
    <w:rsid w:val="00A57F8B"/>
    <w:rsid w:val="00A60077"/>
    <w:rsid w:val="00A62E7A"/>
    <w:rsid w:val="00A74E35"/>
    <w:rsid w:val="00A77020"/>
    <w:rsid w:val="00A93ED2"/>
    <w:rsid w:val="00A9786B"/>
    <w:rsid w:val="00AB371D"/>
    <w:rsid w:val="00AB7F2F"/>
    <w:rsid w:val="00AC0BE3"/>
    <w:rsid w:val="00AC446E"/>
    <w:rsid w:val="00AD5BF2"/>
    <w:rsid w:val="00AE6520"/>
    <w:rsid w:val="00AF3BC8"/>
    <w:rsid w:val="00B1446A"/>
    <w:rsid w:val="00B306BD"/>
    <w:rsid w:val="00B375F8"/>
    <w:rsid w:val="00B407C9"/>
    <w:rsid w:val="00B436FA"/>
    <w:rsid w:val="00B464FD"/>
    <w:rsid w:val="00B569B9"/>
    <w:rsid w:val="00B742CF"/>
    <w:rsid w:val="00B77144"/>
    <w:rsid w:val="00BA148D"/>
    <w:rsid w:val="00BA17CF"/>
    <w:rsid w:val="00BA7E7E"/>
    <w:rsid w:val="00BB0A1E"/>
    <w:rsid w:val="00C00AEB"/>
    <w:rsid w:val="00C0771A"/>
    <w:rsid w:val="00C22569"/>
    <w:rsid w:val="00C26F71"/>
    <w:rsid w:val="00C33387"/>
    <w:rsid w:val="00C44EDC"/>
    <w:rsid w:val="00C44F5B"/>
    <w:rsid w:val="00C45B58"/>
    <w:rsid w:val="00C56661"/>
    <w:rsid w:val="00C76037"/>
    <w:rsid w:val="00C806B8"/>
    <w:rsid w:val="00CA02C4"/>
    <w:rsid w:val="00CA12E9"/>
    <w:rsid w:val="00CC058F"/>
    <w:rsid w:val="00CC7BC3"/>
    <w:rsid w:val="00CD5591"/>
    <w:rsid w:val="00CF3E44"/>
    <w:rsid w:val="00CF79C7"/>
    <w:rsid w:val="00D049C7"/>
    <w:rsid w:val="00D100FB"/>
    <w:rsid w:val="00D13BE7"/>
    <w:rsid w:val="00D21C0A"/>
    <w:rsid w:val="00D25B35"/>
    <w:rsid w:val="00D30C86"/>
    <w:rsid w:val="00D338E0"/>
    <w:rsid w:val="00D46871"/>
    <w:rsid w:val="00D73AD0"/>
    <w:rsid w:val="00D8692D"/>
    <w:rsid w:val="00DD7C80"/>
    <w:rsid w:val="00DF7324"/>
    <w:rsid w:val="00E0397D"/>
    <w:rsid w:val="00E20A9A"/>
    <w:rsid w:val="00E23138"/>
    <w:rsid w:val="00E42870"/>
    <w:rsid w:val="00E45485"/>
    <w:rsid w:val="00E52260"/>
    <w:rsid w:val="00E53EBF"/>
    <w:rsid w:val="00E93DD6"/>
    <w:rsid w:val="00E96E94"/>
    <w:rsid w:val="00EA73F1"/>
    <w:rsid w:val="00ED0F77"/>
    <w:rsid w:val="00ED28F6"/>
    <w:rsid w:val="00ED2919"/>
    <w:rsid w:val="00EE51E2"/>
    <w:rsid w:val="00F06E60"/>
    <w:rsid w:val="00F21180"/>
    <w:rsid w:val="00F47264"/>
    <w:rsid w:val="00F50FA3"/>
    <w:rsid w:val="00F51214"/>
    <w:rsid w:val="00F91DC5"/>
    <w:rsid w:val="00FB3C23"/>
    <w:rsid w:val="00FB3DF8"/>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771B1A"/>
  <w15:chartTrackingRefBased/>
  <w15:docId w15:val="{E7C46B79-8C92-489F-856B-D68CA3E0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C86"/>
  </w:style>
  <w:style w:type="paragraph" w:styleId="Footer">
    <w:name w:val="footer"/>
    <w:basedOn w:val="Normal"/>
    <w:link w:val="FooterChar"/>
    <w:uiPriority w:val="99"/>
    <w:unhideWhenUsed/>
    <w:rsid w:val="00D30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C86"/>
  </w:style>
  <w:style w:type="character" w:styleId="Hyperlink">
    <w:name w:val="Hyperlink"/>
    <w:basedOn w:val="DefaultParagraphFont"/>
    <w:uiPriority w:val="99"/>
    <w:unhideWhenUsed/>
    <w:rsid w:val="009A60AE"/>
    <w:rPr>
      <w:color w:val="0563C1" w:themeColor="hyperlink"/>
      <w:u w:val="single"/>
    </w:rPr>
  </w:style>
  <w:style w:type="paragraph" w:styleId="ListParagraph">
    <w:name w:val="List Paragraph"/>
    <w:basedOn w:val="Normal"/>
    <w:uiPriority w:val="34"/>
    <w:qFormat/>
    <w:rsid w:val="009A60AE"/>
    <w:pPr>
      <w:ind w:left="720"/>
      <w:contextualSpacing/>
    </w:pPr>
  </w:style>
  <w:style w:type="character" w:styleId="FollowedHyperlink">
    <w:name w:val="FollowedHyperlink"/>
    <w:basedOn w:val="DefaultParagraphFont"/>
    <w:uiPriority w:val="99"/>
    <w:semiHidden/>
    <w:unhideWhenUsed/>
    <w:rsid w:val="004305D2"/>
    <w:rPr>
      <w:color w:val="954F72" w:themeColor="followedHyperlink"/>
      <w:u w:val="single"/>
    </w:rPr>
  </w:style>
  <w:style w:type="paragraph" w:styleId="BalloonText">
    <w:name w:val="Balloon Text"/>
    <w:basedOn w:val="Normal"/>
    <w:link w:val="BalloonTextChar"/>
    <w:uiPriority w:val="99"/>
    <w:semiHidden/>
    <w:unhideWhenUsed/>
    <w:rsid w:val="00480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27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A62E7A"/>
    <w:rPr>
      <w:color w:val="808080"/>
      <w:shd w:val="clear" w:color="auto" w:fill="E6E6E6"/>
    </w:rPr>
  </w:style>
  <w:style w:type="character" w:styleId="CommentReference">
    <w:name w:val="annotation reference"/>
    <w:basedOn w:val="DefaultParagraphFont"/>
    <w:uiPriority w:val="99"/>
    <w:semiHidden/>
    <w:unhideWhenUsed/>
    <w:rsid w:val="00EA73F1"/>
    <w:rPr>
      <w:sz w:val="16"/>
      <w:szCs w:val="16"/>
    </w:rPr>
  </w:style>
  <w:style w:type="paragraph" w:styleId="CommentText">
    <w:name w:val="annotation text"/>
    <w:basedOn w:val="Normal"/>
    <w:link w:val="CommentTextChar"/>
    <w:uiPriority w:val="99"/>
    <w:unhideWhenUsed/>
    <w:rsid w:val="00EA73F1"/>
    <w:pPr>
      <w:spacing w:line="240" w:lineRule="auto"/>
    </w:pPr>
    <w:rPr>
      <w:sz w:val="20"/>
      <w:szCs w:val="20"/>
    </w:rPr>
  </w:style>
  <w:style w:type="character" w:customStyle="1" w:styleId="CommentTextChar">
    <w:name w:val="Comment Text Char"/>
    <w:basedOn w:val="DefaultParagraphFont"/>
    <w:link w:val="CommentText"/>
    <w:uiPriority w:val="99"/>
    <w:rsid w:val="00EA73F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73F1"/>
    <w:rPr>
      <w:b/>
      <w:bCs/>
    </w:rPr>
  </w:style>
  <w:style w:type="character" w:customStyle="1" w:styleId="CommentSubjectChar">
    <w:name w:val="Comment Subject Char"/>
    <w:basedOn w:val="CommentTextChar"/>
    <w:link w:val="CommentSubject"/>
    <w:uiPriority w:val="99"/>
    <w:semiHidden/>
    <w:rsid w:val="00EA73F1"/>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F3BC8"/>
    <w:rPr>
      <w:color w:val="605E5C"/>
      <w:shd w:val="clear" w:color="auto" w:fill="E1DFDD"/>
    </w:rPr>
  </w:style>
  <w:style w:type="character" w:styleId="Emphasis">
    <w:name w:val="Emphasis"/>
    <w:basedOn w:val="DefaultParagraphFont"/>
    <w:uiPriority w:val="20"/>
    <w:qFormat/>
    <w:rsid w:val="00F51214"/>
    <w:rPr>
      <w:i/>
      <w:iCs/>
    </w:rPr>
  </w:style>
  <w:style w:type="character" w:styleId="UnresolvedMention">
    <w:name w:val="Unresolved Mention"/>
    <w:basedOn w:val="DefaultParagraphFont"/>
    <w:uiPriority w:val="99"/>
    <w:semiHidden/>
    <w:unhideWhenUsed/>
    <w:rsid w:val="00897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4692">
      <w:bodyDiv w:val="1"/>
      <w:marLeft w:val="0"/>
      <w:marRight w:val="0"/>
      <w:marTop w:val="0"/>
      <w:marBottom w:val="0"/>
      <w:divBdr>
        <w:top w:val="none" w:sz="0" w:space="0" w:color="auto"/>
        <w:left w:val="none" w:sz="0" w:space="0" w:color="auto"/>
        <w:bottom w:val="none" w:sz="0" w:space="0" w:color="auto"/>
        <w:right w:val="none" w:sz="0" w:space="0" w:color="auto"/>
      </w:divBdr>
    </w:div>
    <w:div w:id="582758922">
      <w:bodyDiv w:val="1"/>
      <w:marLeft w:val="0"/>
      <w:marRight w:val="0"/>
      <w:marTop w:val="0"/>
      <w:marBottom w:val="0"/>
      <w:divBdr>
        <w:top w:val="none" w:sz="0" w:space="0" w:color="auto"/>
        <w:left w:val="none" w:sz="0" w:space="0" w:color="auto"/>
        <w:bottom w:val="none" w:sz="0" w:space="0" w:color="auto"/>
        <w:right w:val="none" w:sz="0" w:space="0" w:color="auto"/>
      </w:divBdr>
      <w:divsChild>
        <w:div w:id="910433453">
          <w:marLeft w:val="360"/>
          <w:marRight w:val="0"/>
          <w:marTop w:val="200"/>
          <w:marBottom w:val="0"/>
          <w:divBdr>
            <w:top w:val="none" w:sz="0" w:space="0" w:color="auto"/>
            <w:left w:val="none" w:sz="0" w:space="0" w:color="auto"/>
            <w:bottom w:val="none" w:sz="0" w:space="0" w:color="auto"/>
            <w:right w:val="none" w:sz="0" w:space="0" w:color="auto"/>
          </w:divBdr>
        </w:div>
      </w:divsChild>
    </w:div>
    <w:div w:id="1156341195">
      <w:bodyDiv w:val="1"/>
      <w:marLeft w:val="0"/>
      <w:marRight w:val="0"/>
      <w:marTop w:val="0"/>
      <w:marBottom w:val="0"/>
      <w:divBdr>
        <w:top w:val="none" w:sz="0" w:space="0" w:color="auto"/>
        <w:left w:val="none" w:sz="0" w:space="0" w:color="auto"/>
        <w:bottom w:val="none" w:sz="0" w:space="0" w:color="auto"/>
        <w:right w:val="none" w:sz="0" w:space="0" w:color="auto"/>
      </w:divBdr>
    </w:div>
    <w:div w:id="1591504582">
      <w:bodyDiv w:val="1"/>
      <w:marLeft w:val="0"/>
      <w:marRight w:val="0"/>
      <w:marTop w:val="0"/>
      <w:marBottom w:val="0"/>
      <w:divBdr>
        <w:top w:val="none" w:sz="0" w:space="0" w:color="auto"/>
        <w:left w:val="none" w:sz="0" w:space="0" w:color="auto"/>
        <w:bottom w:val="none" w:sz="0" w:space="0" w:color="auto"/>
        <w:right w:val="none" w:sz="0" w:space="0" w:color="auto"/>
      </w:divBdr>
    </w:div>
    <w:div w:id="19039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tedwayd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engelhart\AppData\Local\Microsoft\Windows\INetCache\Content.Outlook\KQZ2ITEF\www.EquityChalleng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ityChalleng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engelhart@unitedwaydm.org?subject=LIVE%20UNITED%20Celebration%20and%20Aw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514653B9DA0842B7414F822CD74313" ma:contentTypeVersion="13" ma:contentTypeDescription="Create a new document." ma:contentTypeScope="" ma:versionID="9213bdf6278ac4fb75bfb8d354943d6a">
  <xsd:schema xmlns:xsd="http://www.w3.org/2001/XMLSchema" xmlns:xs="http://www.w3.org/2001/XMLSchema" xmlns:p="http://schemas.microsoft.com/office/2006/metadata/properties" xmlns:ns3="0c48cb6e-7dc9-42f8-842a-57af95754388" xmlns:ns4="2a156df5-77a3-46be-8138-aebb683eb1b8" targetNamespace="http://schemas.microsoft.com/office/2006/metadata/properties" ma:root="true" ma:fieldsID="fc890b2b7c02a2dd625ca446add7cefe" ns3:_="" ns4:_="">
    <xsd:import namespace="0c48cb6e-7dc9-42f8-842a-57af95754388"/>
    <xsd:import namespace="2a156df5-77a3-46be-8138-aebb683eb1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8cb6e-7dc9-42f8-842a-57af95754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56df5-77a3-46be-8138-aebb683eb1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8D8ED-5544-48F5-9BEF-60F28843C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64183-0A78-4002-912F-AC9A43377442}">
  <ds:schemaRefs>
    <ds:schemaRef ds:uri="http://schemas.openxmlformats.org/officeDocument/2006/bibliography"/>
  </ds:schemaRefs>
</ds:datastoreItem>
</file>

<file path=customXml/itemProps3.xml><?xml version="1.0" encoding="utf-8"?>
<ds:datastoreItem xmlns:ds="http://schemas.openxmlformats.org/officeDocument/2006/customXml" ds:itemID="{8B6CDC3F-50D9-4E4B-A227-158B1AB73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8cb6e-7dc9-42f8-842a-57af95754388"/>
    <ds:schemaRef ds:uri="2a156df5-77a3-46be-8138-aebb683eb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10AE4-56C0-4F68-B0A7-0F4383937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Welch</dc:creator>
  <cp:keywords/>
  <dc:description/>
  <cp:lastModifiedBy>Sara Engelhart</cp:lastModifiedBy>
  <cp:revision>23</cp:revision>
  <cp:lastPrinted>2018-04-23T14:18:00Z</cp:lastPrinted>
  <dcterms:created xsi:type="dcterms:W3CDTF">2020-09-08T14:17:00Z</dcterms:created>
  <dcterms:modified xsi:type="dcterms:W3CDTF">2020-09-09T20:10:00Z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0x0101002C514653B9DA0842B7414F822CD74313</vt:lpwstr>
  </property>
</Properties>
</file>